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DDDA1" w14:textId="77777777" w:rsidR="00133024" w:rsidRDefault="00133024" w:rsidP="00133024">
      <w:pPr>
        <w:pBdr>
          <w:bottom w:val="single" w:sz="4" w:space="1" w:color="auto"/>
        </w:pBdr>
        <w:rPr>
          <w:rFonts w:ascii="Raleway Medium" w:hAnsi="Raleway Medium"/>
          <w:sz w:val="32"/>
          <w:szCs w:val="28"/>
        </w:rPr>
      </w:pPr>
      <w:r w:rsidRPr="00133024">
        <w:rPr>
          <w:rFonts w:ascii="Raleway Medium" w:hAnsi="Raleway Medium"/>
          <w:sz w:val="32"/>
          <w:szCs w:val="28"/>
        </w:rPr>
        <w:t>SERVE 6.8 Family Assistance Fund</w:t>
      </w:r>
      <w:r>
        <w:rPr>
          <w:rFonts w:ascii="Raleway Medium" w:hAnsi="Raleway Medium"/>
          <w:sz w:val="32"/>
          <w:szCs w:val="28"/>
        </w:rPr>
        <w:t xml:space="preserve">                                                     </w:t>
      </w:r>
    </w:p>
    <w:p w14:paraId="6C0DD0FA" w14:textId="05722773" w:rsidR="00133024" w:rsidRDefault="00133024" w:rsidP="00133024">
      <w:pPr>
        <w:rPr>
          <w:rFonts w:ascii="Raleway Medium" w:hAnsi="Raleway Medium"/>
          <w:sz w:val="32"/>
          <w:szCs w:val="28"/>
        </w:rPr>
      </w:pPr>
      <w:r>
        <w:rPr>
          <w:rFonts w:ascii="Raleway Medium" w:hAnsi="Raleway Medium"/>
          <w:szCs w:val="28"/>
        </w:rPr>
        <w:t xml:space="preserve">FAQ for Partner Church Pastors </w:t>
      </w:r>
      <w:r>
        <w:rPr>
          <w:rFonts w:ascii="Raleway Medium" w:hAnsi="Raleway Medium"/>
          <w:sz w:val="32"/>
          <w:szCs w:val="28"/>
        </w:rPr>
        <w:t xml:space="preserve">    </w:t>
      </w:r>
    </w:p>
    <w:p w14:paraId="07601DC7" w14:textId="77777777" w:rsidR="00133024" w:rsidRPr="00133024" w:rsidRDefault="00133024" w:rsidP="00133024">
      <w:pPr>
        <w:rPr>
          <w:rFonts w:ascii="Raleway Medium" w:hAnsi="Raleway Medium"/>
          <w:sz w:val="12"/>
          <w:szCs w:val="28"/>
        </w:rPr>
      </w:pPr>
    </w:p>
    <w:p w14:paraId="7AC8A3CF" w14:textId="220B383E" w:rsidR="00133024" w:rsidRDefault="00133024" w:rsidP="00133024">
      <w:pPr>
        <w:rPr>
          <w:rFonts w:asciiTheme="majorHAnsi" w:hAnsiTheme="majorHAnsi"/>
          <w:szCs w:val="28"/>
        </w:rPr>
      </w:pPr>
      <w:r w:rsidRPr="005B52F4">
        <w:rPr>
          <w:rFonts w:asciiTheme="majorHAnsi" w:hAnsiTheme="majorHAnsi"/>
          <w:szCs w:val="28"/>
        </w:rPr>
        <w:t xml:space="preserve">SERVE 6.8 </w:t>
      </w:r>
      <w:r w:rsidR="00250881" w:rsidRPr="005B52F4">
        <w:rPr>
          <w:rFonts w:asciiTheme="majorHAnsi" w:hAnsiTheme="majorHAnsi"/>
          <w:szCs w:val="28"/>
        </w:rPr>
        <w:t xml:space="preserve">uses the Family Assistance Funds as part of its efforts to build the Church of Jesus Christ through empowering the collective of church partners to financially assist families facing homelessness. </w:t>
      </w:r>
      <w:r w:rsidR="005B52F4" w:rsidRPr="005B52F4">
        <w:rPr>
          <w:rFonts w:asciiTheme="majorHAnsi" w:hAnsiTheme="majorHAnsi"/>
          <w:szCs w:val="28"/>
        </w:rPr>
        <w:t xml:space="preserve">The initial $50,000 of the fund was given by a private donor with the intent to help churches care for their members and meet the increasing need of rental assistance in the Northern Colorado community. </w:t>
      </w:r>
    </w:p>
    <w:p w14:paraId="23796510" w14:textId="77777777" w:rsidR="00AE00CF" w:rsidRPr="00A65C45" w:rsidRDefault="00AE00CF" w:rsidP="00133024">
      <w:pPr>
        <w:rPr>
          <w:rFonts w:asciiTheme="majorHAnsi" w:hAnsiTheme="majorHAnsi"/>
          <w:sz w:val="8"/>
          <w:szCs w:val="28"/>
        </w:rPr>
      </w:pPr>
    </w:p>
    <w:p w14:paraId="1DFA0990" w14:textId="15E9301E" w:rsidR="005B52F4" w:rsidRDefault="005B52F4" w:rsidP="00133024">
      <w:pPr>
        <w:rPr>
          <w:rFonts w:ascii="Raleway Medium" w:hAnsi="Raleway Medium"/>
          <w:sz w:val="32"/>
          <w:szCs w:val="28"/>
        </w:rPr>
      </w:pPr>
      <w:r w:rsidRPr="005B52F4">
        <w:rPr>
          <w:rFonts w:ascii="Raleway Medium" w:hAnsi="Raleway Medium"/>
          <w:sz w:val="28"/>
          <w:szCs w:val="28"/>
        </w:rPr>
        <w:t>Frequently Asked Questions</w:t>
      </w:r>
    </w:p>
    <w:p w14:paraId="2DE7AC0B" w14:textId="22A256DD" w:rsidR="005B52F4" w:rsidRDefault="005B52F4" w:rsidP="00133024">
      <w:pPr>
        <w:rPr>
          <w:rFonts w:asciiTheme="majorHAnsi" w:hAnsiTheme="majorHAnsi"/>
          <w:b/>
          <w:szCs w:val="28"/>
        </w:rPr>
      </w:pPr>
      <w:r w:rsidRPr="005B52F4">
        <w:rPr>
          <w:rFonts w:asciiTheme="majorHAnsi" w:hAnsiTheme="majorHAnsi"/>
          <w:b/>
          <w:szCs w:val="28"/>
        </w:rPr>
        <w:t>Goals:</w:t>
      </w:r>
      <w:r>
        <w:rPr>
          <w:rFonts w:asciiTheme="majorHAnsi" w:hAnsiTheme="majorHAnsi"/>
          <w:b/>
          <w:szCs w:val="28"/>
        </w:rPr>
        <w:t xml:space="preserve"> </w:t>
      </w:r>
    </w:p>
    <w:p w14:paraId="48EB2231" w14:textId="5E1D213C" w:rsidR="005B52F4" w:rsidRPr="005B52F4" w:rsidRDefault="005B52F4" w:rsidP="005B52F4">
      <w:pPr>
        <w:pStyle w:val="ListParagraph"/>
        <w:numPr>
          <w:ilvl w:val="0"/>
          <w:numId w:val="1"/>
        </w:numPr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szCs w:val="28"/>
        </w:rPr>
        <w:t xml:space="preserve">Reconcile all to Christ, lead families to a Church body </w:t>
      </w:r>
    </w:p>
    <w:p w14:paraId="1E90E57F" w14:textId="69F74D04" w:rsidR="005B52F4" w:rsidRPr="001268B3" w:rsidRDefault="005B52F4" w:rsidP="005B52F4">
      <w:pPr>
        <w:pStyle w:val="ListParagraph"/>
        <w:numPr>
          <w:ilvl w:val="0"/>
          <w:numId w:val="1"/>
        </w:numPr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szCs w:val="28"/>
        </w:rPr>
        <w:t xml:space="preserve">Support partner churches </w:t>
      </w:r>
      <w:r w:rsidR="001268B3">
        <w:rPr>
          <w:rFonts w:asciiTheme="majorHAnsi" w:hAnsiTheme="majorHAnsi"/>
          <w:szCs w:val="28"/>
        </w:rPr>
        <w:t xml:space="preserve">with their Benevolence ministries </w:t>
      </w:r>
    </w:p>
    <w:p w14:paraId="4F527A3A" w14:textId="7CD0E1AD" w:rsidR="001268B3" w:rsidRPr="001268B3" w:rsidRDefault="001268B3" w:rsidP="005B52F4">
      <w:pPr>
        <w:pStyle w:val="ListParagraph"/>
        <w:numPr>
          <w:ilvl w:val="0"/>
          <w:numId w:val="1"/>
        </w:numPr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szCs w:val="28"/>
        </w:rPr>
        <w:t xml:space="preserve">Prevent homelessness </w:t>
      </w:r>
    </w:p>
    <w:p w14:paraId="746EA447" w14:textId="3A7E688A" w:rsidR="001268B3" w:rsidRPr="001268B3" w:rsidRDefault="001268B3" w:rsidP="005B52F4">
      <w:pPr>
        <w:pStyle w:val="ListParagraph"/>
        <w:numPr>
          <w:ilvl w:val="0"/>
          <w:numId w:val="1"/>
        </w:numPr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szCs w:val="28"/>
        </w:rPr>
        <w:t xml:space="preserve">Instill dignity and worth in individuals and families empowered to be </w:t>
      </w:r>
      <w:r w:rsidR="00A65C45">
        <w:rPr>
          <w:rFonts w:asciiTheme="majorHAnsi" w:hAnsiTheme="majorHAnsi"/>
          <w:szCs w:val="28"/>
        </w:rPr>
        <w:t xml:space="preserve">a </w:t>
      </w:r>
      <w:r>
        <w:rPr>
          <w:rFonts w:asciiTheme="majorHAnsi" w:hAnsiTheme="majorHAnsi"/>
          <w:szCs w:val="28"/>
        </w:rPr>
        <w:t xml:space="preserve">part of their solution </w:t>
      </w:r>
    </w:p>
    <w:p w14:paraId="5B0E6EB4" w14:textId="77777777" w:rsidR="001268B3" w:rsidRPr="001268B3" w:rsidRDefault="001268B3" w:rsidP="001268B3">
      <w:pPr>
        <w:pStyle w:val="ListParagraph"/>
        <w:rPr>
          <w:rFonts w:asciiTheme="majorHAnsi" w:hAnsiTheme="majorHAnsi"/>
          <w:b/>
          <w:szCs w:val="28"/>
        </w:rPr>
      </w:pPr>
    </w:p>
    <w:p w14:paraId="419293B3" w14:textId="67263F3C" w:rsidR="001268B3" w:rsidRDefault="001268B3" w:rsidP="001268B3">
      <w:pPr>
        <w:rPr>
          <w:rFonts w:asciiTheme="majorHAnsi" w:hAnsiTheme="majorHAnsi"/>
          <w:i/>
          <w:szCs w:val="28"/>
        </w:rPr>
      </w:pPr>
      <w:r>
        <w:rPr>
          <w:rFonts w:asciiTheme="majorHAnsi" w:hAnsiTheme="majorHAnsi"/>
          <w:b/>
          <w:szCs w:val="28"/>
        </w:rPr>
        <w:t xml:space="preserve">Need: </w:t>
      </w:r>
      <w:r>
        <w:rPr>
          <w:rFonts w:asciiTheme="majorHAnsi" w:hAnsiTheme="majorHAnsi"/>
          <w:i/>
          <w:szCs w:val="28"/>
        </w:rPr>
        <w:t>What expenses does the Family Assistance Fund cover?</w:t>
      </w:r>
    </w:p>
    <w:p w14:paraId="4154CAF8" w14:textId="1CF66793" w:rsidR="001268B3" w:rsidRDefault="001268B3" w:rsidP="001268B3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Rent, mortgage, deposit, utilities (IF directly connected to housing cost), car expenses, day care, phone bill (IF required by work), health expenses, internet (IF required by work)</w:t>
      </w:r>
    </w:p>
    <w:p w14:paraId="72823067" w14:textId="61C7EA1B" w:rsidR="005B52F4" w:rsidRDefault="001268B3" w:rsidP="00133024">
      <w:pPr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Exclusions</w:t>
      </w:r>
      <w:r w:rsidR="00AB0FEB">
        <w:rPr>
          <w:rFonts w:asciiTheme="majorHAnsi" w:hAnsiTheme="majorHAnsi"/>
          <w:b/>
          <w:szCs w:val="28"/>
        </w:rPr>
        <w:t>:</w:t>
      </w:r>
    </w:p>
    <w:p w14:paraId="4D6D0A0A" w14:textId="12377314" w:rsidR="00AB0FEB" w:rsidRPr="00DD5E1D" w:rsidRDefault="00AB0FEB" w:rsidP="00AB0FEB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 w:rsidRPr="00DD5E1D">
        <w:rPr>
          <w:rFonts w:asciiTheme="majorHAnsi" w:hAnsiTheme="majorHAnsi"/>
          <w:szCs w:val="28"/>
        </w:rPr>
        <w:t xml:space="preserve">Hotel or gas vouchers, utilities not impacting housing stability, debts without “payable to.” </w:t>
      </w:r>
    </w:p>
    <w:p w14:paraId="74468CB2" w14:textId="3AEDD569" w:rsidR="00AB0FEB" w:rsidRDefault="00AB0FEB" w:rsidP="00AB0FEB">
      <w:pPr>
        <w:rPr>
          <w:b/>
          <w:szCs w:val="28"/>
        </w:rPr>
      </w:pPr>
      <w:r>
        <w:rPr>
          <w:b/>
          <w:szCs w:val="28"/>
        </w:rPr>
        <w:t>Gift Card Use:</w:t>
      </w:r>
    </w:p>
    <w:p w14:paraId="5120ED64" w14:textId="4F987A56" w:rsidR="00AB0FEB" w:rsidRPr="00DD5E1D" w:rsidRDefault="00AB0FEB" w:rsidP="00AB0FE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Cs w:val="28"/>
        </w:rPr>
      </w:pPr>
      <w:r w:rsidRPr="00DD5E1D">
        <w:rPr>
          <w:rFonts w:asciiTheme="majorHAnsi" w:hAnsiTheme="majorHAnsi"/>
          <w:szCs w:val="28"/>
        </w:rPr>
        <w:t>Gifts cards collected throughout the Adopt-A-Family season may be used, as needed, for additional support for the FAF</w:t>
      </w:r>
    </w:p>
    <w:p w14:paraId="279A0844" w14:textId="2AF69C57" w:rsidR="00AB0FEB" w:rsidRPr="00DD5E1D" w:rsidRDefault="00AB0FEB" w:rsidP="00AB0FE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Cs w:val="28"/>
        </w:rPr>
      </w:pPr>
      <w:r w:rsidRPr="00DD5E1D">
        <w:rPr>
          <w:rFonts w:asciiTheme="majorHAnsi" w:hAnsiTheme="majorHAnsi"/>
          <w:szCs w:val="28"/>
        </w:rPr>
        <w:t>Gift cards will continue to support pastors and school counselors working with families by providing an option to offset expenses with gift cards to free up money for rent</w:t>
      </w:r>
    </w:p>
    <w:p w14:paraId="51D8882D" w14:textId="1DEE9E00" w:rsidR="00AB0FEB" w:rsidRPr="00AB0FEB" w:rsidRDefault="00AB0FEB" w:rsidP="00AB0FEB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 xml:space="preserve">Allowed Expenses: </w:t>
      </w:r>
      <w:r w:rsidRPr="00DD5E1D">
        <w:rPr>
          <w:rFonts w:asciiTheme="majorHAnsi" w:hAnsiTheme="majorHAnsi"/>
          <w:szCs w:val="28"/>
        </w:rPr>
        <w:t>groceries, prescriptions, gas, multi-use visas for misc.</w:t>
      </w:r>
      <w:r w:rsidRPr="00193CB3">
        <w:rPr>
          <w:rFonts w:asciiTheme="majorHAnsi" w:hAnsiTheme="majorHAnsi"/>
          <w:szCs w:val="28"/>
        </w:rPr>
        <w:t xml:space="preserve"> bills</w:t>
      </w:r>
      <w:r>
        <w:rPr>
          <w:szCs w:val="28"/>
        </w:rPr>
        <w:t xml:space="preserve"> </w:t>
      </w:r>
    </w:p>
    <w:p w14:paraId="663017FA" w14:textId="0FBADE35" w:rsidR="00AB0FEB" w:rsidRPr="00AB0FEB" w:rsidRDefault="00AB0FEB" w:rsidP="00AB0FEB">
      <w:pPr>
        <w:pStyle w:val="ListParagraph"/>
        <w:numPr>
          <w:ilvl w:val="1"/>
          <w:numId w:val="2"/>
        </w:numPr>
        <w:rPr>
          <w:b/>
          <w:szCs w:val="28"/>
        </w:rPr>
      </w:pPr>
      <w:r>
        <w:rPr>
          <w:b/>
          <w:szCs w:val="28"/>
        </w:rPr>
        <w:t xml:space="preserve">Receipts </w:t>
      </w:r>
      <w:r w:rsidRPr="00DD5E1D">
        <w:rPr>
          <w:rFonts w:asciiTheme="majorHAnsi" w:hAnsiTheme="majorHAnsi"/>
          <w:szCs w:val="28"/>
        </w:rPr>
        <w:t>can be requested for bill payment</w:t>
      </w:r>
      <w:r>
        <w:rPr>
          <w:szCs w:val="28"/>
        </w:rPr>
        <w:t xml:space="preserve"> </w:t>
      </w:r>
    </w:p>
    <w:p w14:paraId="0EEB4DBB" w14:textId="272A2FB5" w:rsidR="00AB0FEB" w:rsidRDefault="00AB0FEB" w:rsidP="00AB0FEB">
      <w:pPr>
        <w:rPr>
          <w:b/>
          <w:szCs w:val="28"/>
        </w:rPr>
      </w:pPr>
      <w:r>
        <w:rPr>
          <w:b/>
          <w:szCs w:val="28"/>
        </w:rPr>
        <w:t>Priorities &amp; Procedures</w:t>
      </w:r>
    </w:p>
    <w:p w14:paraId="1874EFD3" w14:textId="584A2A21" w:rsidR="00AB0FEB" w:rsidRPr="00DD5E1D" w:rsidRDefault="00AB0FEB" w:rsidP="00AB0FE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Cs w:val="28"/>
        </w:rPr>
      </w:pPr>
      <w:r w:rsidRPr="00DD5E1D">
        <w:rPr>
          <w:rFonts w:asciiTheme="majorHAnsi" w:hAnsiTheme="majorHAnsi"/>
          <w:szCs w:val="28"/>
        </w:rPr>
        <w:t xml:space="preserve">Families connected to a partner church are our </w:t>
      </w:r>
      <w:proofErr w:type="gramStart"/>
      <w:r w:rsidRPr="00DD5E1D">
        <w:rPr>
          <w:rFonts w:asciiTheme="majorHAnsi" w:hAnsiTheme="majorHAnsi"/>
          <w:szCs w:val="28"/>
        </w:rPr>
        <w:t>first priority</w:t>
      </w:r>
      <w:proofErr w:type="gramEnd"/>
      <w:r w:rsidRPr="00DD5E1D">
        <w:rPr>
          <w:rFonts w:asciiTheme="majorHAnsi" w:hAnsiTheme="majorHAnsi"/>
          <w:szCs w:val="28"/>
        </w:rPr>
        <w:t xml:space="preserve"> to assist through this fund, but will work with families regardless </w:t>
      </w:r>
      <w:r w:rsidR="00334EAF" w:rsidRPr="00DD5E1D">
        <w:rPr>
          <w:rFonts w:asciiTheme="majorHAnsi" w:hAnsiTheme="majorHAnsi"/>
          <w:szCs w:val="28"/>
        </w:rPr>
        <w:t xml:space="preserve">of church affiliation on a case by case basis </w:t>
      </w:r>
    </w:p>
    <w:p w14:paraId="303F1279" w14:textId="0A0353D4" w:rsidR="00334EAF" w:rsidRPr="00DD5E1D" w:rsidRDefault="00334EAF" w:rsidP="00AB0FE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Cs w:val="28"/>
        </w:rPr>
      </w:pPr>
      <w:r w:rsidRPr="00DD5E1D">
        <w:rPr>
          <w:rFonts w:asciiTheme="majorHAnsi" w:hAnsiTheme="majorHAnsi"/>
          <w:szCs w:val="28"/>
        </w:rPr>
        <w:t xml:space="preserve">The FAF Fund is dedicated to assist churches to stretch their benevolence dollars </w:t>
      </w:r>
    </w:p>
    <w:p w14:paraId="3CB3A869" w14:textId="4FC60E62" w:rsidR="00334EAF" w:rsidRPr="00DD5E1D" w:rsidRDefault="00E30391" w:rsidP="00AB0FE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szCs w:val="28"/>
        </w:rPr>
        <w:t>L</w:t>
      </w:r>
      <w:r w:rsidR="00334EAF" w:rsidRPr="00DD5E1D">
        <w:rPr>
          <w:rFonts w:asciiTheme="majorHAnsi" w:hAnsiTheme="majorHAnsi"/>
          <w:szCs w:val="28"/>
        </w:rPr>
        <w:t xml:space="preserve">et the Resource Center Coordinator know if you refer someone to the RC and what your plan is to relationaly or financially assist them </w:t>
      </w:r>
      <w:bookmarkStart w:id="0" w:name="_GoBack"/>
      <w:bookmarkEnd w:id="0"/>
    </w:p>
    <w:p w14:paraId="65CF434F" w14:textId="770332E8" w:rsidR="00334EAF" w:rsidRPr="00DD5E1D" w:rsidRDefault="00D20470" w:rsidP="00AB0FE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Cs w:val="28"/>
        </w:rPr>
      </w:pPr>
      <w:r w:rsidRPr="00DD5E1D">
        <w:rPr>
          <w:rFonts w:asciiTheme="majorHAnsi" w:hAnsiTheme="majorHAnsi"/>
          <w:szCs w:val="28"/>
        </w:rPr>
        <w:t xml:space="preserve">Salesforce is available to churches as a case management database tool to </w:t>
      </w:r>
      <w:r w:rsidR="00DD5E1D" w:rsidRPr="00DD5E1D">
        <w:rPr>
          <w:rFonts w:asciiTheme="majorHAnsi" w:hAnsiTheme="majorHAnsi"/>
          <w:szCs w:val="28"/>
        </w:rPr>
        <w:t>coordinate cases</w:t>
      </w:r>
    </w:p>
    <w:p w14:paraId="50C4F2D4" w14:textId="2D4D1777" w:rsidR="00DD5E1D" w:rsidRPr="00DD5E1D" w:rsidRDefault="00DD5E1D" w:rsidP="00AB0FE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Cs w:val="28"/>
        </w:rPr>
      </w:pPr>
      <w:r w:rsidRPr="00DD5E1D">
        <w:rPr>
          <w:rFonts w:asciiTheme="majorHAnsi" w:hAnsiTheme="majorHAnsi"/>
          <w:szCs w:val="28"/>
        </w:rPr>
        <w:t xml:space="preserve">Churches are encouraged to create a contract and goals with families they assist </w:t>
      </w:r>
    </w:p>
    <w:p w14:paraId="44E6F014" w14:textId="5A429704" w:rsidR="00DD5E1D" w:rsidRPr="00DD5E1D" w:rsidRDefault="00DD5E1D" w:rsidP="00DD5E1D">
      <w:pPr>
        <w:pStyle w:val="ListParagraph"/>
        <w:numPr>
          <w:ilvl w:val="0"/>
          <w:numId w:val="2"/>
        </w:numPr>
        <w:rPr>
          <w:rFonts w:asciiTheme="majorHAnsi" w:hAnsiTheme="majorHAnsi"/>
          <w:b/>
          <w:szCs w:val="28"/>
        </w:rPr>
      </w:pPr>
      <w:r w:rsidRPr="00DD5E1D">
        <w:rPr>
          <w:rFonts w:asciiTheme="majorHAnsi" w:hAnsiTheme="majorHAnsi"/>
          <w:szCs w:val="28"/>
        </w:rPr>
        <w:t xml:space="preserve">SERVE 6.8 will follow up with individuals </w:t>
      </w:r>
      <w:r>
        <w:rPr>
          <w:rFonts w:asciiTheme="majorHAnsi" w:hAnsiTheme="majorHAnsi"/>
          <w:szCs w:val="28"/>
        </w:rPr>
        <w:t xml:space="preserve">/ families </w:t>
      </w:r>
      <w:r w:rsidRPr="00DD5E1D">
        <w:rPr>
          <w:rFonts w:asciiTheme="majorHAnsi" w:hAnsiTheme="majorHAnsi"/>
          <w:szCs w:val="28"/>
        </w:rPr>
        <w:t>assisted by the fund in 3</w:t>
      </w:r>
      <w:r>
        <w:rPr>
          <w:rFonts w:asciiTheme="majorHAnsi" w:hAnsiTheme="majorHAnsi"/>
          <w:szCs w:val="28"/>
        </w:rPr>
        <w:t>-</w:t>
      </w:r>
      <w:r w:rsidRPr="00DD5E1D">
        <w:rPr>
          <w:rFonts w:asciiTheme="majorHAnsi" w:hAnsiTheme="majorHAnsi"/>
          <w:szCs w:val="28"/>
        </w:rPr>
        <w:t xml:space="preserve">month intervals </w:t>
      </w:r>
    </w:p>
    <w:sectPr w:rsidR="00DD5E1D" w:rsidRPr="00DD5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26501"/>
    <w:multiLevelType w:val="hybridMultilevel"/>
    <w:tmpl w:val="303AA692"/>
    <w:lvl w:ilvl="0" w:tplc="51F4639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2521"/>
    <w:multiLevelType w:val="hybridMultilevel"/>
    <w:tmpl w:val="6A583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24"/>
    <w:rsid w:val="001268B3"/>
    <w:rsid w:val="00133024"/>
    <w:rsid w:val="00193CB3"/>
    <w:rsid w:val="00250881"/>
    <w:rsid w:val="00334EAF"/>
    <w:rsid w:val="005B52F4"/>
    <w:rsid w:val="008A25E6"/>
    <w:rsid w:val="00A65C45"/>
    <w:rsid w:val="00AB0FEB"/>
    <w:rsid w:val="00AE00CF"/>
    <w:rsid w:val="00D20470"/>
    <w:rsid w:val="00DD5E1D"/>
    <w:rsid w:val="00E3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C320"/>
  <w15:chartTrackingRefBased/>
  <w15:docId w15:val="{B0C2A12E-FA1A-46E3-BF60-F9DCCDDC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30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3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B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 6.8 Operations</dc:creator>
  <cp:keywords/>
  <dc:description/>
  <cp:lastModifiedBy>SERVE 6.8 Operations</cp:lastModifiedBy>
  <cp:revision>5</cp:revision>
  <dcterms:created xsi:type="dcterms:W3CDTF">2019-02-25T21:04:00Z</dcterms:created>
  <dcterms:modified xsi:type="dcterms:W3CDTF">2019-02-25T22:41:00Z</dcterms:modified>
</cp:coreProperties>
</file>